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31E" w:rsidRPr="00A67440" w:rsidRDefault="00997CAD" w:rsidP="00A67440">
      <w:pPr>
        <w:jc w:val="center"/>
        <w:rPr>
          <w:color w:val="00B0F0"/>
          <w:sz w:val="56"/>
          <w:szCs w:val="56"/>
        </w:rPr>
      </w:pPr>
      <w:r w:rsidRPr="00A67440">
        <w:rPr>
          <w:color w:val="00B0F0"/>
          <w:sz w:val="56"/>
          <w:szCs w:val="56"/>
        </w:rPr>
        <w:t>ANMI GRUPPO DI ROMA</w:t>
      </w:r>
    </w:p>
    <w:p w:rsidR="00997CAD" w:rsidRPr="00A67440" w:rsidRDefault="00997CAD" w:rsidP="00A67440">
      <w:pPr>
        <w:jc w:val="center"/>
        <w:rPr>
          <w:color w:val="00B0F0"/>
          <w:sz w:val="56"/>
          <w:szCs w:val="56"/>
        </w:rPr>
      </w:pPr>
      <w:r w:rsidRPr="00A67440">
        <w:rPr>
          <w:color w:val="00B0F0"/>
          <w:sz w:val="56"/>
          <w:szCs w:val="56"/>
        </w:rPr>
        <w:t>E</w:t>
      </w:r>
    </w:p>
    <w:p w:rsidR="00997CAD" w:rsidRPr="00A67440" w:rsidRDefault="00997CAD" w:rsidP="00A67440">
      <w:pPr>
        <w:jc w:val="center"/>
        <w:rPr>
          <w:color w:val="00B0F0"/>
          <w:sz w:val="56"/>
          <w:szCs w:val="56"/>
        </w:rPr>
      </w:pPr>
      <w:r w:rsidRPr="00A67440">
        <w:rPr>
          <w:color w:val="00B0F0"/>
          <w:sz w:val="56"/>
          <w:szCs w:val="56"/>
        </w:rPr>
        <w:t>TEATRO VITTORIA</w:t>
      </w:r>
    </w:p>
    <w:p w:rsidR="00997CAD" w:rsidRDefault="00997CAD"/>
    <w:p w:rsidR="00997CAD" w:rsidRPr="00A67440" w:rsidRDefault="00997CAD">
      <w:pPr>
        <w:rPr>
          <w:sz w:val="24"/>
          <w:szCs w:val="24"/>
        </w:rPr>
      </w:pPr>
      <w:r w:rsidRPr="00A67440">
        <w:rPr>
          <w:sz w:val="24"/>
          <w:szCs w:val="24"/>
        </w:rPr>
        <w:t>Siamo lieti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di proporre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l’attivazione delle agevolazioni offerte dal </w:t>
      </w:r>
      <w:r w:rsidRPr="00B24A77">
        <w:rPr>
          <w:b/>
          <w:sz w:val="24"/>
          <w:szCs w:val="24"/>
        </w:rPr>
        <w:t>Teatro VITTORIA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per la stagione teatrale 2026/2027</w:t>
      </w:r>
      <w:r w:rsidR="00B24A77" w:rsidRPr="00B24A77">
        <w:rPr>
          <w:b/>
          <w:sz w:val="24"/>
          <w:szCs w:val="24"/>
        </w:rPr>
        <w:t>,</w:t>
      </w:r>
      <w:r w:rsidR="00A67440" w:rsidRPr="00B24A77">
        <w:rPr>
          <w:b/>
          <w:sz w:val="24"/>
          <w:szCs w:val="24"/>
        </w:rPr>
        <w:t xml:space="preserve"> www.teatrovittoria.it</w:t>
      </w:r>
      <w:r w:rsidRPr="00A67440">
        <w:rPr>
          <w:sz w:val="24"/>
          <w:szCs w:val="24"/>
        </w:rPr>
        <w:t>.</w:t>
      </w:r>
    </w:p>
    <w:p w:rsidR="00997CAD" w:rsidRPr="00A67440" w:rsidRDefault="00997CAD">
      <w:pPr>
        <w:rPr>
          <w:sz w:val="24"/>
          <w:szCs w:val="24"/>
        </w:rPr>
      </w:pPr>
      <w:r w:rsidRPr="00A67440">
        <w:rPr>
          <w:sz w:val="24"/>
          <w:szCs w:val="24"/>
        </w:rPr>
        <w:t>In virtù di questo accordo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i Soci ANMI GRUPPO DI ROMA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avranno diritto, previo contatto con il teatro stesso, alle riduzioni per le </w:t>
      </w:r>
      <w:r w:rsidRPr="00B24A77">
        <w:rPr>
          <w:b/>
          <w:sz w:val="24"/>
          <w:szCs w:val="24"/>
          <w:u w:val="single"/>
        </w:rPr>
        <w:t>CARD</w:t>
      </w:r>
      <w:r w:rsidR="00B24A77" w:rsidRPr="00B24A77">
        <w:rPr>
          <w:b/>
          <w:sz w:val="24"/>
          <w:szCs w:val="24"/>
          <w:u w:val="single"/>
        </w:rPr>
        <w:t>:</w:t>
      </w:r>
      <w:r w:rsidRPr="00B24A77">
        <w:rPr>
          <w:b/>
          <w:sz w:val="24"/>
          <w:szCs w:val="24"/>
          <w:u w:val="single"/>
        </w:rPr>
        <w:t xml:space="preserve"> per 14 ingressi, 10 </w:t>
      </w:r>
      <w:proofErr w:type="gramStart"/>
      <w:r w:rsidRPr="00B24A77">
        <w:rPr>
          <w:b/>
          <w:sz w:val="24"/>
          <w:szCs w:val="24"/>
          <w:u w:val="single"/>
        </w:rPr>
        <w:t>ingressi,  6</w:t>
      </w:r>
      <w:proofErr w:type="gramEnd"/>
      <w:r w:rsidRPr="00B24A77">
        <w:rPr>
          <w:b/>
          <w:sz w:val="24"/>
          <w:szCs w:val="24"/>
          <w:u w:val="single"/>
        </w:rPr>
        <w:t xml:space="preserve"> ingressi , 12 ingressi infrasettimanale </w:t>
      </w:r>
      <w:r w:rsidRPr="00A67440">
        <w:rPr>
          <w:sz w:val="24"/>
          <w:szCs w:val="24"/>
        </w:rPr>
        <w:t>che si possono utilizzare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come e quando il Socio desidera, anche in una sola serata, è valida anche per gli spettacoli Fuori Abbonamento, (ad esclusione degli Eventi e del 31/12/2026).</w:t>
      </w:r>
    </w:p>
    <w:p w:rsidR="00997CAD" w:rsidRPr="00A67440" w:rsidRDefault="00997CAD">
      <w:pPr>
        <w:rPr>
          <w:sz w:val="24"/>
          <w:szCs w:val="24"/>
        </w:rPr>
      </w:pPr>
      <w:r w:rsidRPr="00A67440">
        <w:rPr>
          <w:sz w:val="24"/>
          <w:szCs w:val="24"/>
        </w:rPr>
        <w:t>Biglietti a Riduzione per tutti gli spettacoli in abbonamento e fuori abbonamento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valgono i biglietti ridotti</w:t>
      </w:r>
      <w:r w:rsidR="00B24A77">
        <w:rPr>
          <w:sz w:val="24"/>
          <w:szCs w:val="24"/>
        </w:rPr>
        <w:t>,</w:t>
      </w:r>
      <w:r w:rsidRPr="00A67440">
        <w:rPr>
          <w:sz w:val="24"/>
          <w:szCs w:val="24"/>
        </w:rPr>
        <w:t xml:space="preserve"> sono validi anche per sabato e domenica, fino ad esaurimento posti in promozione; i biglietti ridotti non sono validi per il 31/12/2026. </w:t>
      </w:r>
    </w:p>
    <w:p w:rsidR="00997CAD" w:rsidRPr="00A67440" w:rsidRDefault="00997CAD">
      <w:pPr>
        <w:rPr>
          <w:sz w:val="24"/>
          <w:szCs w:val="24"/>
        </w:rPr>
      </w:pPr>
      <w:r w:rsidRPr="00B24A77">
        <w:rPr>
          <w:b/>
          <w:sz w:val="24"/>
          <w:szCs w:val="24"/>
        </w:rPr>
        <w:t>Quando prenotare</w:t>
      </w:r>
      <w:r w:rsidRPr="00A67440">
        <w:rPr>
          <w:sz w:val="24"/>
          <w:szCs w:val="24"/>
        </w:rPr>
        <w:t xml:space="preserve">: una volta aperta la biglietteria per i singoli spettacoli, prevista dal 20 giugno 2026, è possibile prenotarsi da subito per tutti gli spettacoli, fino a maggio 2027 concordando con il referente del Teatro e/o botteghino le modalità di prenotazione e di pagamento. </w:t>
      </w:r>
    </w:p>
    <w:p w:rsidR="00997CAD" w:rsidRPr="00A67440" w:rsidRDefault="00997CAD">
      <w:pPr>
        <w:rPr>
          <w:sz w:val="24"/>
          <w:szCs w:val="24"/>
        </w:rPr>
      </w:pPr>
      <w:r w:rsidRPr="00B24A77">
        <w:rPr>
          <w:b/>
          <w:sz w:val="24"/>
          <w:szCs w:val="24"/>
        </w:rPr>
        <w:t>MODALITA’ DI ACCESSO A TUTTI I RIDOTTI (</w:t>
      </w:r>
      <w:proofErr w:type="gramStart"/>
      <w:r w:rsidRPr="00B24A77">
        <w:rPr>
          <w:b/>
          <w:sz w:val="24"/>
          <w:szCs w:val="24"/>
        </w:rPr>
        <w:t>biglietti)</w:t>
      </w:r>
      <w:r w:rsidRPr="00A67440">
        <w:rPr>
          <w:sz w:val="24"/>
          <w:szCs w:val="24"/>
        </w:rPr>
        <w:t xml:space="preserve">  Per</w:t>
      </w:r>
      <w:proofErr w:type="gramEnd"/>
      <w:r w:rsidRPr="00A67440">
        <w:rPr>
          <w:sz w:val="24"/>
          <w:szCs w:val="24"/>
        </w:rPr>
        <w:t xml:space="preserve"> accedere agli sconti è necessario prenotarsi via telefono chiamando il botteghino del </w:t>
      </w:r>
      <w:r w:rsidRPr="00B24A77">
        <w:rPr>
          <w:b/>
          <w:sz w:val="24"/>
          <w:szCs w:val="24"/>
        </w:rPr>
        <w:t>Teatro 06.5740170 – 06.5740598, dal lunedì al venerdì dalle ore 11:00 alle ore 13:00 e dalle h 16:00 alle h 18:00</w:t>
      </w:r>
      <w:r w:rsidRPr="00A67440">
        <w:rPr>
          <w:sz w:val="24"/>
          <w:szCs w:val="24"/>
        </w:rPr>
        <w:t>. Il botteghino si riserva il diritto di chiedere l’esibizione del tesserino di appartenenza al momento del ritiro delle agevolazioni prenotate.</w:t>
      </w:r>
    </w:p>
    <w:p w:rsidR="00997CAD" w:rsidRPr="00A67440" w:rsidRDefault="00997CAD">
      <w:pPr>
        <w:rPr>
          <w:sz w:val="24"/>
          <w:szCs w:val="24"/>
        </w:rPr>
      </w:pPr>
    </w:p>
    <w:p w:rsidR="00997CAD" w:rsidRPr="00A67440" w:rsidRDefault="00997CAD">
      <w:pPr>
        <w:rPr>
          <w:sz w:val="24"/>
          <w:szCs w:val="24"/>
        </w:rPr>
      </w:pPr>
      <w:r w:rsidRPr="00A67440">
        <w:rPr>
          <w:sz w:val="24"/>
          <w:szCs w:val="24"/>
        </w:rPr>
        <w:t xml:space="preserve">Per ulteriori informazioni o richieste particolari contattateci tramite email a </w:t>
      </w:r>
      <w:hyperlink r:id="rId4" w:history="1">
        <w:r w:rsidRPr="00A67440">
          <w:rPr>
            <w:rStyle w:val="Collegamentoipertestuale"/>
            <w:sz w:val="24"/>
            <w:szCs w:val="24"/>
          </w:rPr>
          <w:t>convenzioni@anmigrupporoma.it</w:t>
        </w:r>
      </w:hyperlink>
      <w:r w:rsidRPr="00A67440">
        <w:rPr>
          <w:sz w:val="24"/>
          <w:szCs w:val="24"/>
        </w:rPr>
        <w:t xml:space="preserve"> inserendo nell’oggetto TEATRO VITTORIA INFORMAZIONI E NOME DELLO SPETTACOLO.</w:t>
      </w:r>
    </w:p>
    <w:p w:rsidR="00997CAD" w:rsidRPr="00A67440" w:rsidRDefault="00997CAD">
      <w:pPr>
        <w:rPr>
          <w:sz w:val="24"/>
          <w:szCs w:val="24"/>
        </w:rPr>
      </w:pPr>
      <w:bookmarkStart w:id="0" w:name="_GoBack"/>
      <w:bookmarkEnd w:id="0"/>
    </w:p>
    <w:p w:rsidR="00997CAD" w:rsidRPr="00B24A77" w:rsidRDefault="00A67440">
      <w:pPr>
        <w:rPr>
          <w:b/>
          <w:color w:val="00B0F0"/>
          <w:sz w:val="24"/>
          <w:szCs w:val="24"/>
        </w:rPr>
      </w:pPr>
      <w:r w:rsidRPr="00B24A77">
        <w:rPr>
          <w:b/>
          <w:color w:val="00B0F0"/>
          <w:sz w:val="24"/>
          <w:szCs w:val="24"/>
        </w:rPr>
        <w:t>ANMI GRUPPO DI ROMA</w:t>
      </w:r>
    </w:p>
    <w:p w:rsidR="00997CAD" w:rsidRPr="00A67440" w:rsidRDefault="00997CAD">
      <w:pPr>
        <w:rPr>
          <w:sz w:val="24"/>
          <w:szCs w:val="24"/>
        </w:rPr>
      </w:pPr>
    </w:p>
    <w:sectPr w:rsidR="00997CAD" w:rsidRPr="00A674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AD"/>
    <w:rsid w:val="00997CAD"/>
    <w:rsid w:val="00A67440"/>
    <w:rsid w:val="00B24A77"/>
    <w:rsid w:val="00DC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B62B"/>
  <w15:chartTrackingRefBased/>
  <w15:docId w15:val="{344CF367-AE66-41D0-AA1B-9AC1924D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97CA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7C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venzioni@anmigrupporo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2026-10-11T19:27:00Z</dcterms:created>
  <dcterms:modified xsi:type="dcterms:W3CDTF">2026-10-11T19:43:00Z</dcterms:modified>
</cp:coreProperties>
</file>